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AADD" w14:textId="77777777" w:rsidR="00B95CAA" w:rsidRPr="00F94458" w:rsidRDefault="00B95CAA" w:rsidP="00B95CAA">
      <w:pPr>
        <w:jc w:val="right"/>
        <w:rPr>
          <w:rFonts w:ascii="Montserrat" w:hAnsi="Montserrat"/>
        </w:rPr>
      </w:pPr>
      <w:r w:rsidRPr="007E783D">
        <w:rPr>
          <w:rFonts w:ascii="Montserrat" w:hAnsi="Montserrat"/>
          <w:noProof/>
          <w:lang w:eastAsia="en-GB"/>
        </w:rPr>
        <w:drawing>
          <wp:inline distT="0" distB="0" distL="0" distR="0" wp14:anchorId="0B074194" wp14:editId="5C4304DE">
            <wp:extent cx="1762125" cy="874014"/>
            <wp:effectExtent l="0" t="0" r="0" b="2540"/>
            <wp:docPr id="12" name="Picture 1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6101" cy="915666"/>
                    </a:xfrm>
                    <a:prstGeom prst="rect">
                      <a:avLst/>
                    </a:prstGeom>
                    <a:noFill/>
                    <a:ln>
                      <a:noFill/>
                    </a:ln>
                  </pic:spPr>
                </pic:pic>
              </a:graphicData>
            </a:graphic>
          </wp:inline>
        </w:drawing>
      </w:r>
    </w:p>
    <w:p w14:paraId="5D02A24C" w14:textId="77777777" w:rsidR="00B95CAA" w:rsidRPr="00F94458" w:rsidRDefault="00B95CAA" w:rsidP="00B95CAA">
      <w:pPr>
        <w:ind w:left="284"/>
        <w:rPr>
          <w:rFonts w:ascii="Montserrat" w:hAnsi="Montserrat"/>
          <w:b/>
        </w:rPr>
      </w:pPr>
      <w:r w:rsidRPr="00F94458">
        <w:rPr>
          <w:rFonts w:ascii="Montserrat" w:hAnsi="Montserrat"/>
          <w:b/>
        </w:rPr>
        <w:t xml:space="preserve">Annex </w:t>
      </w:r>
      <w:r>
        <w:rPr>
          <w:rFonts w:ascii="Montserrat" w:hAnsi="Montserrat"/>
          <w:b/>
        </w:rPr>
        <w:t>2</w:t>
      </w:r>
      <w:r w:rsidRPr="00F94458">
        <w:rPr>
          <w:rFonts w:ascii="Montserrat" w:hAnsi="Montserrat"/>
          <w:b/>
        </w:rPr>
        <w:t>: MRCPCH</w:t>
      </w:r>
      <w:r>
        <w:rPr>
          <w:rFonts w:ascii="Montserrat" w:hAnsi="Montserrat"/>
          <w:b/>
        </w:rPr>
        <w:t xml:space="preserve"> Clinical</w:t>
      </w:r>
      <w:r w:rsidRPr="00F94458">
        <w:rPr>
          <w:rFonts w:ascii="Montserrat" w:hAnsi="Montserrat"/>
          <w:b/>
        </w:rPr>
        <w:t>/DCH Request for Reasonable Adjustment</w:t>
      </w:r>
      <w:r>
        <w:rPr>
          <w:rFonts w:ascii="Montserrat" w:hAnsi="Montserrat"/>
          <w:b/>
        </w:rPr>
        <w:t xml:space="preserve"> </w:t>
      </w:r>
      <w:r w:rsidRPr="00F94458">
        <w:rPr>
          <w:rFonts w:ascii="Montserrat" w:hAnsi="Montserrat"/>
          <w:b/>
        </w:rPr>
        <w:t>Form</w:t>
      </w:r>
    </w:p>
    <w:p w14:paraId="49192F6D" w14:textId="77777777" w:rsidR="00B95CAA" w:rsidRPr="00F94458" w:rsidRDefault="00B95CAA" w:rsidP="00B95CAA">
      <w:pPr>
        <w:rPr>
          <w:rFonts w:ascii="Montserrat" w:hAnsi="Montserrat" w:cs="Arial"/>
        </w:rPr>
      </w:pPr>
    </w:p>
    <w:p w14:paraId="663D3F10" w14:textId="77777777" w:rsidR="00B95CAA" w:rsidRPr="00F94458" w:rsidRDefault="00B95CAA" w:rsidP="00B95CAA">
      <w:pPr>
        <w:ind w:left="284"/>
        <w:rPr>
          <w:rFonts w:ascii="Montserrat" w:hAnsi="Montserrat" w:cs="Arial"/>
          <w:sz w:val="20"/>
          <w:szCs w:val="20"/>
        </w:rPr>
      </w:pPr>
      <w:r w:rsidRPr="00F94458">
        <w:rPr>
          <w:rFonts w:ascii="Montserrat" w:hAnsi="Montserrat" w:cs="Arial"/>
          <w:sz w:val="20"/>
          <w:szCs w:val="20"/>
        </w:rPr>
        <w:t>Candidates should complete this form if they are seeking a reasonable adjustment in a component of the MRCPCH/DCH on the grounds of a disability/impairment (whether temporary or permanent) and return the completed form with supporting evidence from suitable professionals</w:t>
      </w:r>
      <w:r>
        <w:rPr>
          <w:rFonts w:ascii="Montserrat" w:hAnsi="Montserrat" w:cs="Arial"/>
          <w:sz w:val="20"/>
          <w:szCs w:val="20"/>
        </w:rPr>
        <w:t>.</w:t>
      </w:r>
    </w:p>
    <w:p w14:paraId="56A93A2E" w14:textId="77777777" w:rsidR="00B95CAA" w:rsidRPr="00F94458" w:rsidRDefault="00B95CAA" w:rsidP="00B95CAA">
      <w:pPr>
        <w:rPr>
          <w:rFonts w:ascii="Montserrat" w:hAnsi="Montserrat" w:cs="Arial"/>
          <w:sz w:val="20"/>
          <w:szCs w:val="20"/>
        </w:rPr>
      </w:pPr>
    </w:p>
    <w:p w14:paraId="3529C9BC" w14:textId="77777777" w:rsidR="00B95CAA" w:rsidRPr="00F94458" w:rsidRDefault="00B95CAA" w:rsidP="00B95CAA">
      <w:pPr>
        <w:ind w:left="284"/>
        <w:rPr>
          <w:rFonts w:ascii="Montserrat" w:hAnsi="Montserrat" w:cs="Arial"/>
          <w:sz w:val="20"/>
          <w:szCs w:val="20"/>
        </w:rPr>
      </w:pPr>
      <w:r w:rsidRPr="00F94458">
        <w:rPr>
          <w:rFonts w:ascii="Montserrat" w:hAnsi="Montserrat" w:cs="Arial"/>
          <w:sz w:val="20"/>
          <w:szCs w:val="20"/>
        </w:rPr>
        <w:t xml:space="preserve">Any request for adjustments must be completed and submitted at the time of applying to sit the examination. </w:t>
      </w:r>
    </w:p>
    <w:p w14:paraId="1F2CEEAA" w14:textId="77777777" w:rsidR="00B95CAA" w:rsidRPr="00F94458" w:rsidRDefault="00B95CAA" w:rsidP="00B95CAA">
      <w:pPr>
        <w:rPr>
          <w:rFonts w:ascii="Montserrat" w:hAnsi="Montserrat" w:cs="Arial"/>
          <w:sz w:val="20"/>
          <w:szCs w:val="20"/>
        </w:rPr>
      </w:pPr>
    </w:p>
    <w:p w14:paraId="19CCC088" w14:textId="77777777" w:rsidR="00B95CAA" w:rsidRPr="00F94458" w:rsidRDefault="00B95CAA" w:rsidP="00B95CAA">
      <w:pPr>
        <w:ind w:left="284"/>
        <w:rPr>
          <w:rFonts w:ascii="Montserrat" w:hAnsi="Montserrat" w:cs="Arial"/>
          <w:sz w:val="20"/>
          <w:szCs w:val="20"/>
        </w:rPr>
      </w:pPr>
      <w:r w:rsidRPr="00F94458">
        <w:rPr>
          <w:rFonts w:ascii="Montserrat" w:hAnsi="Montserrat" w:cs="Arial"/>
          <w:b/>
          <w:sz w:val="20"/>
          <w:szCs w:val="20"/>
        </w:rPr>
        <w:t>Completed forms must be submitted no later than 7 weeks prior to the examination date</w:t>
      </w:r>
      <w:r w:rsidRPr="00F94458">
        <w:rPr>
          <w:rFonts w:ascii="Montserrat" w:hAnsi="Montserrat" w:cs="Arial"/>
          <w:sz w:val="20"/>
          <w:szCs w:val="20"/>
        </w:rPr>
        <w:t xml:space="preserve">. </w:t>
      </w:r>
    </w:p>
    <w:p w14:paraId="5F02F3E7" w14:textId="77777777" w:rsidR="00B95CAA" w:rsidRPr="00F94458" w:rsidRDefault="00B95CAA" w:rsidP="00B95CAA">
      <w:pPr>
        <w:rPr>
          <w:rFonts w:ascii="Montserrat" w:hAnsi="Montserrat" w:cs="Arial"/>
          <w:sz w:val="20"/>
          <w:szCs w:val="20"/>
        </w:rPr>
      </w:pPr>
    </w:p>
    <w:p w14:paraId="0F53BE3C" w14:textId="77777777" w:rsidR="00B95CAA" w:rsidRPr="00F94458" w:rsidRDefault="00B95CAA" w:rsidP="00B95CAA">
      <w:pPr>
        <w:ind w:left="284"/>
        <w:rPr>
          <w:rFonts w:ascii="Montserrat" w:hAnsi="Montserrat" w:cs="Arial"/>
          <w:sz w:val="20"/>
          <w:szCs w:val="20"/>
        </w:rPr>
      </w:pPr>
      <w:r w:rsidRPr="00F94458">
        <w:rPr>
          <w:rFonts w:ascii="Montserrat" w:hAnsi="Montserrat" w:cs="Arial"/>
          <w:sz w:val="20"/>
          <w:szCs w:val="20"/>
        </w:rPr>
        <w:t>Late submission may mean the College is unable to accommodate the reasonable adjustment request made due to the lack of time to prepare and implement it.</w:t>
      </w:r>
    </w:p>
    <w:p w14:paraId="1AB5CB0E" w14:textId="77777777" w:rsidR="00B95CAA" w:rsidRDefault="00B95CAA" w:rsidP="00B95CAA">
      <w:pPr>
        <w:ind w:left="284"/>
        <w:rPr>
          <w:rFonts w:ascii="Montserrat" w:hAnsi="Montserrat" w:cs="Arial"/>
          <w:sz w:val="20"/>
          <w:szCs w:val="20"/>
        </w:rPr>
      </w:pPr>
      <w:r w:rsidRPr="00F94458">
        <w:rPr>
          <w:rFonts w:ascii="Montserrat" w:hAnsi="Montserrat" w:cs="Arial"/>
          <w:sz w:val="20"/>
          <w:szCs w:val="20"/>
        </w:rPr>
        <w:t>Th</w:t>
      </w:r>
      <w:r>
        <w:rPr>
          <w:rFonts w:ascii="Montserrat" w:hAnsi="Montserrat" w:cs="Arial"/>
          <w:sz w:val="20"/>
          <w:szCs w:val="20"/>
        </w:rPr>
        <w:t xml:space="preserve">is form only needs to be completed for MRCPCH Clinical and DCH exam attempts, for Theory exams it is sufficient to detail reasonable adjustment requests on the application form only. </w:t>
      </w:r>
    </w:p>
    <w:p w14:paraId="4B3BA7F6" w14:textId="77777777" w:rsidR="00B95CAA" w:rsidRDefault="00B95CAA" w:rsidP="00B95CAA">
      <w:pPr>
        <w:ind w:left="284"/>
        <w:rPr>
          <w:rFonts w:ascii="Montserrat" w:hAnsi="Montserrat" w:cs="Arial"/>
          <w:sz w:val="20"/>
          <w:szCs w:val="20"/>
        </w:rPr>
      </w:pPr>
    </w:p>
    <w:p w14:paraId="4AA753F8" w14:textId="77777777" w:rsidR="00B95CAA" w:rsidRDefault="00B95CAA" w:rsidP="00B95CAA">
      <w:pPr>
        <w:ind w:left="284"/>
        <w:rPr>
          <w:rFonts w:ascii="Montserrat" w:hAnsi="Montserrat" w:cs="Arial"/>
          <w:sz w:val="20"/>
          <w:szCs w:val="20"/>
        </w:rPr>
      </w:pPr>
      <w:r>
        <w:rPr>
          <w:rFonts w:ascii="Montserrat" w:hAnsi="Montserrat" w:cs="Arial"/>
          <w:sz w:val="20"/>
          <w:szCs w:val="20"/>
        </w:rPr>
        <w:t>C</w:t>
      </w:r>
      <w:r w:rsidRPr="00F94458">
        <w:rPr>
          <w:rFonts w:ascii="Montserrat" w:hAnsi="Montserrat" w:cs="Arial"/>
          <w:sz w:val="20"/>
          <w:szCs w:val="20"/>
        </w:rPr>
        <w:t xml:space="preserve">ompleted </w:t>
      </w:r>
      <w:r>
        <w:rPr>
          <w:rFonts w:ascii="Montserrat" w:hAnsi="Montserrat" w:cs="Arial"/>
          <w:sz w:val="20"/>
          <w:szCs w:val="20"/>
        </w:rPr>
        <w:t xml:space="preserve">forms should be </w:t>
      </w:r>
      <w:r w:rsidRPr="00F94458">
        <w:rPr>
          <w:rFonts w:ascii="Montserrat" w:hAnsi="Montserrat" w:cs="Arial"/>
          <w:sz w:val="20"/>
          <w:szCs w:val="20"/>
        </w:rPr>
        <w:t>emailed to</w:t>
      </w:r>
      <w:r>
        <w:rPr>
          <w:rFonts w:ascii="Montserrat" w:hAnsi="Montserrat" w:cs="Arial"/>
          <w:sz w:val="20"/>
          <w:szCs w:val="20"/>
        </w:rPr>
        <w:t xml:space="preserve">: </w:t>
      </w:r>
      <w:hyperlink r:id="rId6" w:history="1">
        <w:r w:rsidRPr="002405CD">
          <w:rPr>
            <w:rStyle w:val="Hyperlink"/>
            <w:rFonts w:ascii="Montserrat" w:eastAsiaTheme="majorEastAsia" w:hAnsi="Montserrat" w:cs="Arial"/>
            <w:sz w:val="20"/>
            <w:szCs w:val="20"/>
          </w:rPr>
          <w:t>clinicalexams@rcpch.ac.uk</w:t>
        </w:r>
      </w:hyperlink>
      <w:r>
        <w:rPr>
          <w:rFonts w:ascii="Montserrat" w:hAnsi="Montserrat" w:cs="Arial"/>
          <w:sz w:val="20"/>
          <w:szCs w:val="20"/>
        </w:rPr>
        <w:t xml:space="preserve"> </w:t>
      </w:r>
    </w:p>
    <w:p w14:paraId="104D3580" w14:textId="77777777" w:rsidR="00B95CAA" w:rsidRPr="00F94458" w:rsidRDefault="00B95CAA" w:rsidP="00B95CAA">
      <w:pPr>
        <w:rPr>
          <w:rFonts w:ascii="Montserrat" w:hAnsi="Montserrat" w:cs="Arial"/>
          <w:sz w:val="20"/>
          <w:szCs w:val="20"/>
        </w:rPr>
      </w:pPr>
    </w:p>
    <w:p w14:paraId="7D0A3242" w14:textId="77777777" w:rsidR="00B95CAA" w:rsidRPr="00F94458" w:rsidRDefault="00B95CAA" w:rsidP="00B95CAA">
      <w:pPr>
        <w:ind w:left="284"/>
        <w:rPr>
          <w:rFonts w:ascii="Montserrat" w:hAnsi="Montserrat" w:cs="Arial"/>
          <w:sz w:val="20"/>
          <w:szCs w:val="20"/>
        </w:rPr>
      </w:pPr>
      <w:r w:rsidRPr="00F94458">
        <w:rPr>
          <w:rFonts w:ascii="Montserrat" w:hAnsi="Montserrat" w:cs="Arial"/>
          <w:sz w:val="20"/>
          <w:szCs w:val="20"/>
        </w:rPr>
        <w:t xml:space="preserve">Personal information on this form will be used by RCPCH only for the purpose of providing reasonable adjustments for RCPCH examinations. There may be limited circumstances where we would share your information with a third party. Please see the confidentiality section of this form for further information. The personal information on this form will only be retained until such time as you have completed all parts of the MRCPCH. Once you have completed the MRCPCH all personal information related to your request for adjustment will be confidentially destroyed / deleted. </w:t>
      </w:r>
    </w:p>
    <w:p w14:paraId="0B37081D" w14:textId="77777777" w:rsidR="00B95CAA" w:rsidRPr="00F94458" w:rsidRDefault="00B95CAA" w:rsidP="00B95CAA">
      <w:pPr>
        <w:rPr>
          <w:rFonts w:ascii="Montserrat" w:hAnsi="Montserrat" w:cs="Arial"/>
          <w:sz w:val="20"/>
          <w:szCs w:val="20"/>
        </w:rPr>
      </w:pPr>
    </w:p>
    <w:p w14:paraId="593EF702" w14:textId="77777777" w:rsidR="00B95CAA" w:rsidRDefault="00B95CAA" w:rsidP="00B95CAA">
      <w:pPr>
        <w:ind w:left="284"/>
        <w:rPr>
          <w:rFonts w:ascii="Montserrat" w:hAnsi="Montserrat"/>
          <w:sz w:val="20"/>
          <w:szCs w:val="20"/>
        </w:rPr>
      </w:pPr>
      <w:r w:rsidRPr="00F94458">
        <w:rPr>
          <w:rFonts w:ascii="Montserrat" w:hAnsi="Montserrat"/>
          <w:sz w:val="20"/>
          <w:szCs w:val="20"/>
        </w:rPr>
        <w:t>You have a right to access your personal data and rectify any inaccuracies. If you would like to exercise these rights or have any concerns about the way your personal data are being handled, please send an email</w:t>
      </w:r>
      <w:r>
        <w:rPr>
          <w:rFonts w:ascii="Montserrat" w:hAnsi="Montserrat"/>
          <w:sz w:val="20"/>
          <w:szCs w:val="20"/>
        </w:rPr>
        <w:t xml:space="preserve"> to the relevant email address listed above</w:t>
      </w:r>
    </w:p>
    <w:p w14:paraId="5F96E396" w14:textId="77777777" w:rsidR="00B95CAA" w:rsidRDefault="00B95CAA" w:rsidP="00B95CAA">
      <w:pPr>
        <w:spacing w:after="200" w:line="276" w:lineRule="auto"/>
        <w:rPr>
          <w:rFonts w:ascii="Montserrat" w:hAnsi="Montserrat"/>
          <w:sz w:val="20"/>
          <w:szCs w:val="20"/>
        </w:rPr>
      </w:pPr>
      <w:r>
        <w:rPr>
          <w:rFonts w:ascii="Montserrat" w:hAnsi="Montserrat"/>
          <w:sz w:val="20"/>
          <w:szCs w:val="20"/>
        </w:rPr>
        <w:br w:type="page"/>
      </w:r>
    </w:p>
    <w:p w14:paraId="3AA5E5DB" w14:textId="77777777" w:rsidR="00B95CAA" w:rsidRPr="00F94458" w:rsidRDefault="00B95CAA" w:rsidP="00B95CAA">
      <w:pPr>
        <w:jc w:val="right"/>
        <w:rPr>
          <w:rFonts w:ascii="Montserrat" w:hAnsi="Montserrat"/>
          <w:b/>
          <w:sz w:val="22"/>
          <w:szCs w:val="22"/>
        </w:rPr>
      </w:pPr>
      <w:r w:rsidRPr="007E783D">
        <w:rPr>
          <w:rFonts w:ascii="Montserrat" w:hAnsi="Montserrat"/>
          <w:noProof/>
          <w:lang w:eastAsia="en-GB"/>
        </w:rPr>
        <w:lastRenderedPageBreak/>
        <w:drawing>
          <wp:inline distT="0" distB="0" distL="0" distR="0" wp14:anchorId="263E890D" wp14:editId="0B2D19CA">
            <wp:extent cx="1971675" cy="977951"/>
            <wp:effectExtent l="0" t="0" r="0" b="0"/>
            <wp:docPr id="13" name="Picture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912" cy="992453"/>
                    </a:xfrm>
                    <a:prstGeom prst="rect">
                      <a:avLst/>
                    </a:prstGeom>
                    <a:noFill/>
                    <a:ln>
                      <a:noFill/>
                    </a:ln>
                  </pic:spPr>
                </pic:pic>
              </a:graphicData>
            </a:graphic>
          </wp:inline>
        </w:drawing>
      </w:r>
    </w:p>
    <w:p w14:paraId="096FDFC6" w14:textId="77777777" w:rsidR="00B95CAA" w:rsidRPr="00F94458" w:rsidRDefault="00B95CAA" w:rsidP="00B95CAA">
      <w:pPr>
        <w:rPr>
          <w:rFonts w:ascii="Montserrat" w:hAnsi="Montserrat"/>
          <w:b/>
          <w:sz w:val="22"/>
          <w:szCs w:val="22"/>
        </w:rPr>
      </w:pPr>
    </w:p>
    <w:p w14:paraId="23E860E9" w14:textId="77777777" w:rsidR="00B95CAA" w:rsidRPr="00F94458" w:rsidRDefault="00B95CAA" w:rsidP="00B95CAA">
      <w:pPr>
        <w:rPr>
          <w:rFonts w:ascii="Montserrat" w:hAnsi="Montserrat"/>
          <w:b/>
          <w:sz w:val="22"/>
          <w:szCs w:val="22"/>
        </w:rPr>
      </w:pPr>
      <w:r w:rsidRPr="00F94458">
        <w:rPr>
          <w:rFonts w:ascii="Montserrat" w:hAnsi="Montserrat"/>
          <w:b/>
          <w:sz w:val="22"/>
          <w:szCs w:val="22"/>
        </w:rPr>
        <w:t>MRCPCH</w:t>
      </w:r>
      <w:r>
        <w:rPr>
          <w:rFonts w:ascii="Montserrat" w:hAnsi="Montserrat"/>
          <w:b/>
          <w:sz w:val="22"/>
          <w:szCs w:val="22"/>
        </w:rPr>
        <w:t xml:space="preserve"> Clinical</w:t>
      </w:r>
      <w:r w:rsidRPr="00F94458">
        <w:rPr>
          <w:rFonts w:ascii="Montserrat" w:hAnsi="Montserrat"/>
          <w:b/>
          <w:sz w:val="22"/>
          <w:szCs w:val="22"/>
        </w:rPr>
        <w:t>/DCH Request for Reasonable Adjustment Form</w:t>
      </w:r>
    </w:p>
    <w:p w14:paraId="24DA840B" w14:textId="77777777" w:rsidR="00B95CAA" w:rsidRPr="00F94458" w:rsidRDefault="00B95CAA" w:rsidP="00B95CAA">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317"/>
      </w:tblGrid>
      <w:tr w:rsidR="00B95CAA" w:rsidRPr="00F94458" w14:paraId="66763528" w14:textId="77777777" w:rsidTr="0083476D">
        <w:tc>
          <w:tcPr>
            <w:tcW w:w="5106" w:type="dxa"/>
          </w:tcPr>
          <w:p w14:paraId="6E0852B7"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Name of candidate:</w:t>
            </w:r>
          </w:p>
        </w:tc>
        <w:tc>
          <w:tcPr>
            <w:tcW w:w="3910" w:type="dxa"/>
          </w:tcPr>
          <w:p w14:paraId="505A2393" w14:textId="77777777" w:rsidR="00B95CAA" w:rsidRPr="00F94458" w:rsidRDefault="00B95CAA" w:rsidP="0083476D">
            <w:pPr>
              <w:spacing w:before="60" w:after="60"/>
              <w:rPr>
                <w:rFonts w:ascii="Montserrat" w:hAnsi="Montserrat" w:cs="Arial"/>
                <w:b/>
                <w:sz w:val="20"/>
                <w:szCs w:val="20"/>
              </w:rPr>
            </w:pPr>
          </w:p>
          <w:p w14:paraId="2D13AA3A" w14:textId="77777777" w:rsidR="00B95CAA" w:rsidRPr="00F94458" w:rsidRDefault="00B95CAA" w:rsidP="0083476D">
            <w:pPr>
              <w:spacing w:before="60" w:after="60"/>
              <w:rPr>
                <w:rFonts w:ascii="Montserrat" w:hAnsi="Montserrat" w:cs="Arial"/>
                <w:b/>
                <w:sz w:val="20"/>
                <w:szCs w:val="20"/>
              </w:rPr>
            </w:pPr>
          </w:p>
        </w:tc>
      </w:tr>
      <w:tr w:rsidR="00B95CAA" w:rsidRPr="00F94458" w14:paraId="145027F4" w14:textId="77777777" w:rsidTr="0083476D">
        <w:tc>
          <w:tcPr>
            <w:tcW w:w="5106" w:type="dxa"/>
          </w:tcPr>
          <w:p w14:paraId="5FE22150"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RCPCH number:</w:t>
            </w:r>
          </w:p>
        </w:tc>
        <w:tc>
          <w:tcPr>
            <w:tcW w:w="3910" w:type="dxa"/>
          </w:tcPr>
          <w:p w14:paraId="0124D57B" w14:textId="77777777" w:rsidR="00B95CAA" w:rsidRPr="00F94458" w:rsidRDefault="00B95CAA" w:rsidP="0083476D">
            <w:pPr>
              <w:spacing w:before="60" w:after="60"/>
              <w:rPr>
                <w:rFonts w:ascii="Montserrat" w:hAnsi="Montserrat" w:cs="Arial"/>
                <w:b/>
                <w:sz w:val="20"/>
                <w:szCs w:val="20"/>
              </w:rPr>
            </w:pPr>
          </w:p>
          <w:p w14:paraId="7D1E73DF" w14:textId="77777777" w:rsidR="00B95CAA" w:rsidRPr="00F94458" w:rsidRDefault="00B95CAA" w:rsidP="0083476D">
            <w:pPr>
              <w:spacing w:before="60" w:after="60"/>
              <w:rPr>
                <w:rFonts w:ascii="Montserrat" w:hAnsi="Montserrat" w:cs="Arial"/>
                <w:b/>
                <w:sz w:val="20"/>
                <w:szCs w:val="20"/>
              </w:rPr>
            </w:pPr>
          </w:p>
        </w:tc>
      </w:tr>
      <w:tr w:rsidR="00B95CAA" w:rsidRPr="00F94458" w14:paraId="74366C45" w14:textId="77777777" w:rsidTr="0083476D">
        <w:tc>
          <w:tcPr>
            <w:tcW w:w="5106" w:type="dxa"/>
            <w:tcBorders>
              <w:bottom w:val="single" w:sz="4" w:space="0" w:color="auto"/>
            </w:tcBorders>
          </w:tcPr>
          <w:p w14:paraId="621976E8"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Date of exam:</w:t>
            </w:r>
          </w:p>
        </w:tc>
        <w:tc>
          <w:tcPr>
            <w:tcW w:w="3910" w:type="dxa"/>
            <w:tcBorders>
              <w:bottom w:val="single" w:sz="4" w:space="0" w:color="auto"/>
            </w:tcBorders>
          </w:tcPr>
          <w:p w14:paraId="05F39620" w14:textId="77777777" w:rsidR="00B95CAA" w:rsidRPr="00F94458" w:rsidRDefault="00B95CAA" w:rsidP="0083476D">
            <w:pPr>
              <w:spacing w:before="60" w:after="60"/>
              <w:rPr>
                <w:rFonts w:ascii="Montserrat" w:hAnsi="Montserrat" w:cs="Arial"/>
                <w:b/>
                <w:sz w:val="20"/>
                <w:szCs w:val="20"/>
              </w:rPr>
            </w:pPr>
          </w:p>
          <w:p w14:paraId="6CD2F60E" w14:textId="77777777" w:rsidR="00B95CAA" w:rsidRPr="00F94458" w:rsidRDefault="00B95CAA" w:rsidP="0083476D">
            <w:pPr>
              <w:spacing w:before="60" w:after="60"/>
              <w:rPr>
                <w:rFonts w:ascii="Montserrat" w:hAnsi="Montserrat" w:cs="Arial"/>
                <w:b/>
                <w:sz w:val="20"/>
                <w:szCs w:val="20"/>
              </w:rPr>
            </w:pPr>
          </w:p>
        </w:tc>
      </w:tr>
      <w:tr w:rsidR="00B95CAA" w:rsidRPr="00F94458" w14:paraId="0D9E321D" w14:textId="77777777" w:rsidTr="0083476D">
        <w:trPr>
          <w:trHeight w:val="371"/>
        </w:trPr>
        <w:tc>
          <w:tcPr>
            <w:tcW w:w="0" w:type="auto"/>
            <w:gridSpan w:val="2"/>
            <w:tcBorders>
              <w:bottom w:val="single" w:sz="4" w:space="0" w:color="auto"/>
            </w:tcBorders>
          </w:tcPr>
          <w:p w14:paraId="66E49690"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 xml:space="preserve">Nature of </w:t>
            </w:r>
            <w:r>
              <w:rPr>
                <w:rFonts w:ascii="Montserrat" w:hAnsi="Montserrat" w:cs="Arial"/>
                <w:b/>
                <w:sz w:val="20"/>
                <w:szCs w:val="20"/>
              </w:rPr>
              <w:t>condition and your reasonable adjustment request for this exam</w:t>
            </w:r>
          </w:p>
          <w:p w14:paraId="6A710A1F" w14:textId="77777777" w:rsidR="00B95CAA" w:rsidRPr="00F94458" w:rsidRDefault="00B95CAA" w:rsidP="0083476D">
            <w:pPr>
              <w:spacing w:before="60" w:after="60"/>
              <w:rPr>
                <w:rFonts w:ascii="Montserrat" w:hAnsi="Montserrat" w:cs="Arial"/>
                <w:color w:val="3366FF"/>
                <w:sz w:val="20"/>
                <w:szCs w:val="20"/>
              </w:rPr>
            </w:pPr>
            <w:r w:rsidRPr="00F94458">
              <w:rPr>
                <w:rFonts w:ascii="Montserrat" w:hAnsi="Montserrat" w:cs="Arial"/>
                <w:sz w:val="20"/>
                <w:szCs w:val="20"/>
              </w:rPr>
              <w:t xml:space="preserve">Please describe here the </w:t>
            </w:r>
            <w:r>
              <w:rPr>
                <w:rFonts w:ascii="Montserrat" w:hAnsi="Montserrat" w:cs="Arial"/>
                <w:sz w:val="20"/>
                <w:szCs w:val="20"/>
              </w:rPr>
              <w:t>condition</w:t>
            </w:r>
            <w:r w:rsidRPr="00F94458">
              <w:rPr>
                <w:rFonts w:ascii="Montserrat" w:hAnsi="Montserrat" w:cs="Arial"/>
                <w:sz w:val="20"/>
                <w:szCs w:val="20"/>
              </w:rPr>
              <w:t xml:space="preserve"> that you wish the RCPCH to </w:t>
            </w:r>
            <w:proofErr w:type="gramStart"/>
            <w:r w:rsidRPr="00F94458">
              <w:rPr>
                <w:rFonts w:ascii="Montserrat" w:hAnsi="Montserrat" w:cs="Arial"/>
                <w:sz w:val="20"/>
                <w:szCs w:val="20"/>
              </w:rPr>
              <w:t>take into account</w:t>
            </w:r>
            <w:proofErr w:type="gramEnd"/>
            <w:r w:rsidRPr="00F94458">
              <w:rPr>
                <w:rFonts w:ascii="Montserrat" w:hAnsi="Montserrat" w:cs="Arial"/>
                <w:sz w:val="20"/>
                <w:szCs w:val="20"/>
              </w:rPr>
              <w:t xml:space="preserve"> in deciding what reasonable adjustment would be appropriate for the examination. Candidates are asked to explain how their ability to perform the examination is affected by their </w:t>
            </w:r>
            <w:r>
              <w:rPr>
                <w:rFonts w:ascii="Montserrat" w:hAnsi="Montserrat" w:cs="Arial"/>
                <w:sz w:val="20"/>
                <w:szCs w:val="20"/>
              </w:rPr>
              <w:t>condition</w:t>
            </w:r>
            <w:r w:rsidRPr="00F94458">
              <w:rPr>
                <w:rFonts w:ascii="Montserrat" w:hAnsi="Montserrat" w:cs="Arial"/>
                <w:sz w:val="20"/>
                <w:szCs w:val="20"/>
              </w:rPr>
              <w:t>. Any documentary evidence provided by a disability assessor/suitable professional (e.g. a medical disability certificate) should be submitted with this form.  Candidates with a specific learning disability, such as dyslexia, will be required to attach a report from a disability assessor/educational/chartered psychologist or a specialist teacher with a practising certificate (PATOSS), reporting on an assessment undertaken in English after the age of 16.</w:t>
            </w:r>
          </w:p>
        </w:tc>
      </w:tr>
      <w:tr w:rsidR="00B95CAA" w:rsidRPr="00F94458" w14:paraId="57C94ECB" w14:textId="77777777" w:rsidTr="0083476D">
        <w:trPr>
          <w:trHeight w:val="2267"/>
        </w:trPr>
        <w:tc>
          <w:tcPr>
            <w:tcW w:w="0" w:type="auto"/>
            <w:gridSpan w:val="2"/>
            <w:tcBorders>
              <w:top w:val="single" w:sz="4" w:space="0" w:color="auto"/>
              <w:bottom w:val="single" w:sz="4" w:space="0" w:color="auto"/>
            </w:tcBorders>
          </w:tcPr>
          <w:p w14:paraId="08F536C4" w14:textId="77777777" w:rsidR="00B95CAA" w:rsidRPr="00F94458" w:rsidRDefault="00B95CAA" w:rsidP="0083476D">
            <w:pPr>
              <w:rPr>
                <w:rFonts w:ascii="Montserrat" w:hAnsi="Montserrat" w:cs="Arial"/>
                <w:b/>
                <w:sz w:val="20"/>
                <w:szCs w:val="20"/>
              </w:rPr>
            </w:pPr>
          </w:p>
          <w:p w14:paraId="4242A178" w14:textId="77777777" w:rsidR="00B95CAA" w:rsidRPr="00F94458" w:rsidRDefault="00B95CAA" w:rsidP="0083476D">
            <w:pPr>
              <w:rPr>
                <w:rFonts w:ascii="Montserrat" w:hAnsi="Montserrat" w:cs="Arial"/>
                <w:b/>
                <w:sz w:val="20"/>
                <w:szCs w:val="20"/>
              </w:rPr>
            </w:pPr>
          </w:p>
          <w:p w14:paraId="11394F24" w14:textId="77777777" w:rsidR="00B95CAA" w:rsidRPr="00F94458" w:rsidRDefault="00B95CAA" w:rsidP="0083476D">
            <w:pPr>
              <w:rPr>
                <w:rFonts w:ascii="Montserrat" w:hAnsi="Montserrat" w:cs="Arial"/>
                <w:b/>
                <w:sz w:val="20"/>
                <w:szCs w:val="20"/>
              </w:rPr>
            </w:pPr>
          </w:p>
          <w:p w14:paraId="5E9DC3AF" w14:textId="77777777" w:rsidR="00B95CAA" w:rsidRPr="00F94458" w:rsidRDefault="00B95CAA" w:rsidP="0083476D">
            <w:pPr>
              <w:rPr>
                <w:rFonts w:ascii="Montserrat" w:hAnsi="Montserrat" w:cs="Arial"/>
                <w:b/>
                <w:sz w:val="20"/>
                <w:szCs w:val="20"/>
              </w:rPr>
            </w:pPr>
          </w:p>
          <w:p w14:paraId="656905D6" w14:textId="77777777" w:rsidR="00B95CAA" w:rsidRPr="00F94458" w:rsidRDefault="00B95CAA" w:rsidP="0083476D">
            <w:pPr>
              <w:rPr>
                <w:rFonts w:ascii="Montserrat" w:hAnsi="Montserrat" w:cs="Arial"/>
                <w:b/>
                <w:sz w:val="20"/>
                <w:szCs w:val="20"/>
              </w:rPr>
            </w:pPr>
          </w:p>
          <w:p w14:paraId="0911C6DA" w14:textId="77777777" w:rsidR="00B95CAA" w:rsidRPr="00F94458" w:rsidRDefault="00B95CAA" w:rsidP="0083476D">
            <w:pPr>
              <w:rPr>
                <w:rFonts w:ascii="Montserrat" w:hAnsi="Montserrat" w:cs="Arial"/>
                <w:b/>
                <w:sz w:val="20"/>
                <w:szCs w:val="20"/>
              </w:rPr>
            </w:pPr>
          </w:p>
          <w:p w14:paraId="0A064016" w14:textId="77777777" w:rsidR="00B95CAA" w:rsidRPr="00F94458" w:rsidRDefault="00B95CAA" w:rsidP="0083476D">
            <w:pPr>
              <w:rPr>
                <w:rFonts w:ascii="Montserrat" w:hAnsi="Montserrat" w:cs="Arial"/>
                <w:b/>
                <w:sz w:val="20"/>
                <w:szCs w:val="20"/>
              </w:rPr>
            </w:pPr>
          </w:p>
          <w:p w14:paraId="2CD549E2" w14:textId="77777777" w:rsidR="00B95CAA" w:rsidRPr="00F94458" w:rsidRDefault="00B95CAA" w:rsidP="0083476D">
            <w:pPr>
              <w:rPr>
                <w:rFonts w:ascii="Montserrat" w:hAnsi="Montserrat" w:cs="Arial"/>
                <w:b/>
                <w:sz w:val="20"/>
                <w:szCs w:val="20"/>
              </w:rPr>
            </w:pPr>
          </w:p>
          <w:p w14:paraId="0D803E4B" w14:textId="77777777" w:rsidR="00B95CAA" w:rsidRPr="00F94458" w:rsidRDefault="00B95CAA" w:rsidP="0083476D">
            <w:pPr>
              <w:rPr>
                <w:rFonts w:ascii="Montserrat" w:hAnsi="Montserrat" w:cs="Arial"/>
                <w:b/>
                <w:sz w:val="20"/>
                <w:szCs w:val="20"/>
              </w:rPr>
            </w:pPr>
          </w:p>
          <w:p w14:paraId="0BE278E6" w14:textId="77777777" w:rsidR="00B95CAA" w:rsidRPr="00F94458" w:rsidRDefault="00B95CAA" w:rsidP="0083476D">
            <w:pPr>
              <w:rPr>
                <w:rFonts w:ascii="Montserrat" w:hAnsi="Montserrat" w:cs="Arial"/>
                <w:b/>
                <w:sz w:val="20"/>
                <w:szCs w:val="20"/>
              </w:rPr>
            </w:pPr>
          </w:p>
          <w:p w14:paraId="0A44C522" w14:textId="77777777" w:rsidR="00B95CAA" w:rsidRPr="00F94458" w:rsidRDefault="00B95CAA" w:rsidP="0083476D">
            <w:pPr>
              <w:rPr>
                <w:rFonts w:ascii="Montserrat" w:hAnsi="Montserrat" w:cs="Arial"/>
                <w:b/>
                <w:sz w:val="20"/>
                <w:szCs w:val="20"/>
              </w:rPr>
            </w:pPr>
          </w:p>
          <w:p w14:paraId="0B4B57F6" w14:textId="77777777" w:rsidR="00B95CAA" w:rsidRPr="00F94458" w:rsidRDefault="00B95CAA" w:rsidP="0083476D">
            <w:pPr>
              <w:rPr>
                <w:rFonts w:ascii="Montserrat" w:hAnsi="Montserrat" w:cs="Arial"/>
                <w:b/>
                <w:sz w:val="20"/>
                <w:szCs w:val="20"/>
              </w:rPr>
            </w:pPr>
          </w:p>
          <w:p w14:paraId="647A2B17" w14:textId="77777777" w:rsidR="00B95CAA" w:rsidRPr="00F94458" w:rsidRDefault="00B95CAA" w:rsidP="0083476D">
            <w:pPr>
              <w:rPr>
                <w:rFonts w:ascii="Montserrat" w:hAnsi="Montserrat" w:cs="Arial"/>
                <w:b/>
                <w:sz w:val="20"/>
                <w:szCs w:val="20"/>
              </w:rPr>
            </w:pPr>
          </w:p>
          <w:p w14:paraId="3DD4106F" w14:textId="77777777" w:rsidR="00B95CAA" w:rsidRPr="00F94458" w:rsidRDefault="00B95CAA" w:rsidP="0083476D">
            <w:pPr>
              <w:rPr>
                <w:rFonts w:ascii="Montserrat" w:hAnsi="Montserrat" w:cs="Arial"/>
                <w:b/>
                <w:sz w:val="20"/>
                <w:szCs w:val="20"/>
              </w:rPr>
            </w:pPr>
          </w:p>
          <w:p w14:paraId="0B874E91" w14:textId="77777777" w:rsidR="00B95CAA" w:rsidRPr="00F94458" w:rsidRDefault="00B95CAA" w:rsidP="0083476D">
            <w:pPr>
              <w:rPr>
                <w:rFonts w:ascii="Montserrat" w:hAnsi="Montserrat" w:cs="Arial"/>
                <w:b/>
                <w:sz w:val="20"/>
                <w:szCs w:val="20"/>
              </w:rPr>
            </w:pPr>
          </w:p>
          <w:p w14:paraId="60DDB4CA" w14:textId="77777777" w:rsidR="00B95CAA" w:rsidRPr="00F94458" w:rsidRDefault="00B95CAA" w:rsidP="0083476D">
            <w:pPr>
              <w:rPr>
                <w:rFonts w:ascii="Montserrat" w:hAnsi="Montserrat" w:cs="Arial"/>
                <w:b/>
                <w:sz w:val="20"/>
                <w:szCs w:val="20"/>
              </w:rPr>
            </w:pPr>
          </w:p>
          <w:p w14:paraId="346D985A" w14:textId="77777777" w:rsidR="00B95CAA" w:rsidRPr="00F94458" w:rsidRDefault="00B95CAA" w:rsidP="0083476D">
            <w:pPr>
              <w:rPr>
                <w:rFonts w:ascii="Montserrat" w:hAnsi="Montserrat" w:cs="Arial"/>
                <w:b/>
                <w:sz w:val="20"/>
                <w:szCs w:val="20"/>
              </w:rPr>
            </w:pPr>
          </w:p>
          <w:p w14:paraId="6B7A8EE8" w14:textId="77777777" w:rsidR="00B95CAA" w:rsidRPr="00F94458" w:rsidRDefault="00B95CAA" w:rsidP="0083476D">
            <w:pPr>
              <w:rPr>
                <w:rFonts w:ascii="Montserrat" w:hAnsi="Montserrat" w:cs="Arial"/>
                <w:b/>
                <w:sz w:val="20"/>
                <w:szCs w:val="20"/>
              </w:rPr>
            </w:pPr>
          </w:p>
        </w:tc>
      </w:tr>
      <w:tr w:rsidR="00B95CAA" w:rsidRPr="00F94458" w14:paraId="2BC66A48" w14:textId="77777777" w:rsidTr="0083476D">
        <w:trPr>
          <w:trHeight w:val="1833"/>
        </w:trPr>
        <w:tc>
          <w:tcPr>
            <w:tcW w:w="0" w:type="auto"/>
            <w:gridSpan w:val="2"/>
            <w:tcBorders>
              <w:top w:val="single" w:sz="4" w:space="0" w:color="auto"/>
              <w:left w:val="single" w:sz="4" w:space="0" w:color="auto"/>
              <w:right w:val="single" w:sz="4" w:space="0" w:color="auto"/>
            </w:tcBorders>
          </w:tcPr>
          <w:p w14:paraId="60E0ACF7" w14:textId="77777777" w:rsidR="00B95CAA" w:rsidRPr="00F94458" w:rsidRDefault="00B95CAA" w:rsidP="0083476D">
            <w:pPr>
              <w:spacing w:before="60" w:after="60"/>
              <w:rPr>
                <w:rFonts w:ascii="Montserrat" w:hAnsi="Montserrat" w:cs="Arial"/>
                <w:sz w:val="20"/>
                <w:szCs w:val="20"/>
              </w:rPr>
            </w:pPr>
            <w:r w:rsidRPr="00F94458">
              <w:rPr>
                <w:rFonts w:ascii="Montserrat" w:hAnsi="Montserrat" w:cs="Arial"/>
                <w:b/>
                <w:sz w:val="20"/>
                <w:szCs w:val="20"/>
              </w:rPr>
              <w:lastRenderedPageBreak/>
              <w:t>Reasonable adjustments granted for previous examinations</w:t>
            </w:r>
          </w:p>
          <w:p w14:paraId="26587D2A" w14:textId="77777777" w:rsidR="00B95CAA" w:rsidRPr="00F94458" w:rsidRDefault="00B95CAA" w:rsidP="0083476D">
            <w:pPr>
              <w:spacing w:before="60" w:after="60"/>
              <w:rPr>
                <w:rFonts w:ascii="Montserrat" w:hAnsi="Montserrat" w:cs="Arial"/>
                <w:sz w:val="20"/>
                <w:szCs w:val="20"/>
              </w:rPr>
            </w:pPr>
            <w:r w:rsidRPr="00F94458">
              <w:rPr>
                <w:rFonts w:ascii="Montserrat" w:hAnsi="Montserrat" w:cs="Arial"/>
                <w:sz w:val="20"/>
                <w:szCs w:val="20"/>
              </w:rPr>
              <w:t>Please outline any reasonable adjustments that have been granted for examinations you (the candidate) have taken in the past (e.g. during Medical School/Foundation Training). Candidates should include as much detail as possible, for example if they were granted additional time, how much additional time was granted, when the adjustment/s were granted and for what type of examination etc.</w:t>
            </w:r>
          </w:p>
        </w:tc>
      </w:tr>
      <w:tr w:rsidR="00B95CAA" w:rsidRPr="00F94458" w14:paraId="69C920E1" w14:textId="77777777" w:rsidTr="0083476D">
        <w:trPr>
          <w:trHeight w:val="2971"/>
        </w:trPr>
        <w:tc>
          <w:tcPr>
            <w:tcW w:w="0" w:type="auto"/>
            <w:gridSpan w:val="2"/>
            <w:tcBorders>
              <w:top w:val="single" w:sz="4" w:space="0" w:color="auto"/>
            </w:tcBorders>
          </w:tcPr>
          <w:p w14:paraId="75E82492" w14:textId="77777777" w:rsidR="00B95CAA" w:rsidRPr="00F94458" w:rsidRDefault="00B95CAA" w:rsidP="0083476D">
            <w:pPr>
              <w:spacing w:before="60" w:after="60"/>
              <w:rPr>
                <w:rFonts w:ascii="Montserrat" w:hAnsi="Montserrat" w:cs="Arial"/>
                <w:sz w:val="20"/>
                <w:szCs w:val="20"/>
              </w:rPr>
            </w:pPr>
          </w:p>
          <w:p w14:paraId="65CFDBC4" w14:textId="77777777" w:rsidR="00B95CAA" w:rsidRPr="00F94458" w:rsidRDefault="00B95CAA" w:rsidP="0083476D">
            <w:pPr>
              <w:spacing w:before="60" w:after="60"/>
              <w:rPr>
                <w:rFonts w:ascii="Montserrat" w:hAnsi="Montserrat" w:cs="Arial"/>
                <w:sz w:val="20"/>
                <w:szCs w:val="20"/>
              </w:rPr>
            </w:pPr>
          </w:p>
          <w:p w14:paraId="722EC93D" w14:textId="77777777" w:rsidR="00B95CAA" w:rsidRPr="00F94458" w:rsidRDefault="00B95CAA" w:rsidP="0083476D">
            <w:pPr>
              <w:spacing w:before="60" w:after="60"/>
              <w:rPr>
                <w:rFonts w:ascii="Montserrat" w:hAnsi="Montserrat" w:cs="Arial"/>
                <w:sz w:val="20"/>
                <w:szCs w:val="20"/>
              </w:rPr>
            </w:pPr>
          </w:p>
          <w:p w14:paraId="07EB1D9A" w14:textId="77777777" w:rsidR="00B95CAA" w:rsidRPr="00F94458" w:rsidRDefault="00B95CAA" w:rsidP="0083476D">
            <w:pPr>
              <w:spacing w:before="60" w:after="60"/>
              <w:rPr>
                <w:rFonts w:ascii="Montserrat" w:hAnsi="Montserrat" w:cs="Arial"/>
                <w:sz w:val="20"/>
                <w:szCs w:val="20"/>
              </w:rPr>
            </w:pPr>
          </w:p>
          <w:p w14:paraId="61DB5AE9" w14:textId="77777777" w:rsidR="00B95CAA" w:rsidRPr="00F94458" w:rsidRDefault="00B95CAA" w:rsidP="0083476D">
            <w:pPr>
              <w:spacing w:before="60" w:after="60"/>
              <w:rPr>
                <w:rFonts w:ascii="Montserrat" w:hAnsi="Montserrat" w:cs="Arial"/>
                <w:sz w:val="20"/>
                <w:szCs w:val="20"/>
              </w:rPr>
            </w:pPr>
          </w:p>
          <w:p w14:paraId="373B7ECD" w14:textId="77777777" w:rsidR="00B95CAA" w:rsidRPr="00F94458" w:rsidRDefault="00B95CAA" w:rsidP="0083476D">
            <w:pPr>
              <w:spacing w:before="60" w:after="60"/>
              <w:rPr>
                <w:rFonts w:ascii="Montserrat" w:hAnsi="Montserrat" w:cs="Arial"/>
                <w:sz w:val="20"/>
                <w:szCs w:val="20"/>
              </w:rPr>
            </w:pPr>
          </w:p>
          <w:p w14:paraId="007C565E" w14:textId="77777777" w:rsidR="00B95CAA" w:rsidRPr="00F94458" w:rsidRDefault="00B95CAA" w:rsidP="0083476D">
            <w:pPr>
              <w:spacing w:before="60" w:after="60"/>
              <w:rPr>
                <w:rFonts w:ascii="Montserrat" w:hAnsi="Montserrat" w:cs="Arial"/>
                <w:sz w:val="20"/>
                <w:szCs w:val="20"/>
              </w:rPr>
            </w:pPr>
          </w:p>
          <w:p w14:paraId="3D0A0A19" w14:textId="77777777" w:rsidR="00B95CAA" w:rsidRPr="00F94458" w:rsidRDefault="00B95CAA" w:rsidP="0083476D">
            <w:pPr>
              <w:spacing w:before="60" w:after="60"/>
              <w:rPr>
                <w:rFonts w:ascii="Montserrat" w:hAnsi="Montserrat" w:cs="Arial"/>
                <w:sz w:val="20"/>
                <w:szCs w:val="20"/>
              </w:rPr>
            </w:pPr>
          </w:p>
          <w:p w14:paraId="45323288" w14:textId="77777777" w:rsidR="00B95CAA" w:rsidRPr="00F94458" w:rsidRDefault="00B95CAA" w:rsidP="0083476D">
            <w:pPr>
              <w:spacing w:before="60" w:after="60"/>
              <w:rPr>
                <w:rFonts w:ascii="Montserrat" w:hAnsi="Montserrat" w:cs="Arial"/>
                <w:sz w:val="20"/>
                <w:szCs w:val="20"/>
              </w:rPr>
            </w:pPr>
          </w:p>
          <w:p w14:paraId="31C95B5B" w14:textId="77777777" w:rsidR="00B95CAA" w:rsidRPr="00F94458" w:rsidRDefault="00B95CAA" w:rsidP="0083476D">
            <w:pPr>
              <w:spacing w:before="60" w:after="60"/>
              <w:rPr>
                <w:rFonts w:ascii="Montserrat" w:hAnsi="Montserrat" w:cs="Arial"/>
                <w:sz w:val="20"/>
                <w:szCs w:val="20"/>
              </w:rPr>
            </w:pPr>
          </w:p>
          <w:p w14:paraId="14C284A2" w14:textId="77777777" w:rsidR="00B95CAA" w:rsidRPr="00F94458" w:rsidRDefault="00B95CAA" w:rsidP="0083476D">
            <w:pPr>
              <w:spacing w:before="60" w:after="60"/>
              <w:rPr>
                <w:rFonts w:ascii="Montserrat" w:hAnsi="Montserrat" w:cs="Arial"/>
                <w:sz w:val="20"/>
                <w:szCs w:val="20"/>
              </w:rPr>
            </w:pPr>
          </w:p>
          <w:p w14:paraId="0566F4C6" w14:textId="77777777" w:rsidR="00B95CAA" w:rsidRPr="00F94458" w:rsidRDefault="00B95CAA" w:rsidP="0083476D">
            <w:pPr>
              <w:spacing w:before="60" w:after="60"/>
              <w:rPr>
                <w:rFonts w:ascii="Montserrat" w:hAnsi="Montserrat" w:cs="Arial"/>
                <w:sz w:val="20"/>
                <w:szCs w:val="20"/>
              </w:rPr>
            </w:pPr>
          </w:p>
          <w:p w14:paraId="59C91310" w14:textId="77777777" w:rsidR="00B95CAA" w:rsidRPr="00F94458" w:rsidRDefault="00B95CAA" w:rsidP="0083476D">
            <w:pPr>
              <w:spacing w:before="60" w:after="60"/>
              <w:rPr>
                <w:rFonts w:ascii="Montserrat" w:hAnsi="Montserrat" w:cs="Arial"/>
                <w:sz w:val="20"/>
                <w:szCs w:val="20"/>
              </w:rPr>
            </w:pPr>
          </w:p>
          <w:p w14:paraId="11ED436D" w14:textId="77777777" w:rsidR="00B95CAA" w:rsidRPr="00F94458" w:rsidRDefault="00B95CAA" w:rsidP="0083476D">
            <w:pPr>
              <w:spacing w:before="60" w:after="60"/>
              <w:rPr>
                <w:rFonts w:ascii="Montserrat" w:hAnsi="Montserrat" w:cs="Arial"/>
                <w:sz w:val="20"/>
                <w:szCs w:val="20"/>
              </w:rPr>
            </w:pPr>
          </w:p>
          <w:p w14:paraId="564074AD" w14:textId="77777777" w:rsidR="00B95CAA" w:rsidRPr="00F94458" w:rsidRDefault="00B95CAA" w:rsidP="0083476D">
            <w:pPr>
              <w:spacing w:before="60" w:after="60"/>
              <w:rPr>
                <w:rFonts w:ascii="Montserrat" w:hAnsi="Montserrat" w:cs="Arial"/>
                <w:sz w:val="20"/>
                <w:szCs w:val="20"/>
              </w:rPr>
            </w:pPr>
          </w:p>
          <w:p w14:paraId="01C90704" w14:textId="77777777" w:rsidR="00B95CAA" w:rsidRPr="00F94458" w:rsidRDefault="00B95CAA" w:rsidP="0083476D">
            <w:pPr>
              <w:spacing w:before="60" w:after="60"/>
              <w:rPr>
                <w:rFonts w:ascii="Montserrat" w:hAnsi="Montserrat" w:cs="Arial"/>
                <w:sz w:val="20"/>
                <w:szCs w:val="20"/>
              </w:rPr>
            </w:pPr>
          </w:p>
          <w:p w14:paraId="181EC2BA" w14:textId="77777777" w:rsidR="00B95CAA" w:rsidRPr="00F94458" w:rsidRDefault="00B95CAA" w:rsidP="0083476D">
            <w:pPr>
              <w:spacing w:before="60" w:after="60"/>
              <w:rPr>
                <w:rFonts w:ascii="Montserrat" w:hAnsi="Montserrat" w:cs="Arial"/>
                <w:sz w:val="20"/>
                <w:szCs w:val="20"/>
              </w:rPr>
            </w:pPr>
          </w:p>
          <w:p w14:paraId="6F211BBB" w14:textId="77777777" w:rsidR="00B95CAA" w:rsidRPr="00F94458" w:rsidRDefault="00B95CAA" w:rsidP="0083476D">
            <w:pPr>
              <w:spacing w:before="60" w:after="60"/>
              <w:rPr>
                <w:rFonts w:ascii="Montserrat" w:hAnsi="Montserrat" w:cs="Arial"/>
                <w:sz w:val="20"/>
                <w:szCs w:val="20"/>
              </w:rPr>
            </w:pPr>
          </w:p>
          <w:p w14:paraId="6431D4AF" w14:textId="77777777" w:rsidR="00B95CAA" w:rsidRPr="00F94458" w:rsidRDefault="00B95CAA" w:rsidP="0083476D">
            <w:pPr>
              <w:spacing w:before="60" w:after="60"/>
              <w:rPr>
                <w:rFonts w:ascii="Montserrat" w:hAnsi="Montserrat" w:cs="Arial"/>
                <w:sz w:val="20"/>
                <w:szCs w:val="20"/>
              </w:rPr>
            </w:pPr>
          </w:p>
          <w:p w14:paraId="66B9323C" w14:textId="77777777" w:rsidR="00B95CAA" w:rsidRPr="00F94458" w:rsidRDefault="00B95CAA" w:rsidP="0083476D">
            <w:pPr>
              <w:spacing w:before="60" w:after="60"/>
              <w:rPr>
                <w:rFonts w:ascii="Montserrat" w:hAnsi="Montserrat" w:cs="Arial"/>
                <w:sz w:val="20"/>
                <w:szCs w:val="20"/>
              </w:rPr>
            </w:pPr>
          </w:p>
        </w:tc>
      </w:tr>
      <w:tr w:rsidR="00B95CAA" w:rsidRPr="00F94458" w14:paraId="0C44A1A7" w14:textId="77777777" w:rsidTr="00B95CAA">
        <w:trPr>
          <w:trHeight w:val="2503"/>
        </w:trPr>
        <w:tc>
          <w:tcPr>
            <w:tcW w:w="0" w:type="auto"/>
            <w:gridSpan w:val="2"/>
            <w:tcBorders>
              <w:top w:val="nil"/>
              <w:bottom w:val="single" w:sz="4" w:space="0" w:color="auto"/>
            </w:tcBorders>
          </w:tcPr>
          <w:p w14:paraId="63FF45F5"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Consent:</w:t>
            </w:r>
          </w:p>
          <w:p w14:paraId="532BA943" w14:textId="77777777" w:rsidR="00B95CAA" w:rsidRPr="00F94458" w:rsidRDefault="00B95CAA" w:rsidP="0083476D">
            <w:pPr>
              <w:spacing w:before="60" w:after="120"/>
              <w:rPr>
                <w:rFonts w:ascii="Montserrat" w:hAnsi="Montserrat" w:cs="Arial"/>
                <w:sz w:val="20"/>
                <w:szCs w:val="20"/>
              </w:rPr>
            </w:pPr>
            <w:r w:rsidRPr="00F94458">
              <w:rPr>
                <w:rFonts w:ascii="Montserrat" w:hAnsi="Montserrat" w:cs="Arial"/>
                <w:sz w:val="20"/>
                <w:szCs w:val="20"/>
              </w:rPr>
              <w:t xml:space="preserve">It is possible that the RCPCH Examinations Team may need to obtain further information regarding a candidate’s disability/impairment before being able to decide </w:t>
            </w:r>
            <w:proofErr w:type="gramStart"/>
            <w:r w:rsidRPr="00F94458">
              <w:rPr>
                <w:rFonts w:ascii="Montserrat" w:hAnsi="Montserrat" w:cs="Arial"/>
                <w:sz w:val="20"/>
                <w:szCs w:val="20"/>
              </w:rPr>
              <w:t>whether or not</w:t>
            </w:r>
            <w:proofErr w:type="gramEnd"/>
            <w:r w:rsidRPr="00F94458">
              <w:rPr>
                <w:rFonts w:ascii="Montserrat" w:hAnsi="Montserrat" w:cs="Arial"/>
                <w:sz w:val="20"/>
                <w:szCs w:val="20"/>
              </w:rPr>
              <w:t xml:space="preserve"> reasonable adjustments can be made. The College would therefore like your (the candidate’s) consent to contact:</w:t>
            </w:r>
          </w:p>
          <w:p w14:paraId="4D094056" w14:textId="77777777" w:rsidR="00B95CAA" w:rsidRPr="00F73EFD" w:rsidRDefault="00B95CAA" w:rsidP="00B95CAA">
            <w:pPr>
              <w:pStyle w:val="ListParagraph"/>
              <w:numPr>
                <w:ilvl w:val="0"/>
                <w:numId w:val="2"/>
              </w:numPr>
              <w:spacing w:before="60" w:after="60"/>
              <w:rPr>
                <w:rFonts w:ascii="Montserrat" w:hAnsi="Montserrat" w:cs="Arial"/>
                <w:sz w:val="20"/>
                <w:szCs w:val="20"/>
              </w:rPr>
            </w:pPr>
            <w:r w:rsidRPr="00F73EFD">
              <w:rPr>
                <w:rFonts w:ascii="Montserrat" w:hAnsi="Montserrat" w:cs="Arial"/>
                <w:sz w:val="20"/>
                <w:szCs w:val="20"/>
              </w:rPr>
              <w:t>The disability assessor or other suitable medical professional who provided the documentary evidence provided to support your (the candidate’s) application if further clarification is needed.</w:t>
            </w:r>
          </w:p>
          <w:p w14:paraId="76F60AA4" w14:textId="77777777" w:rsidR="00B95CAA" w:rsidRPr="00F94458" w:rsidRDefault="00B95CAA" w:rsidP="0083476D">
            <w:pPr>
              <w:spacing w:before="60" w:after="120"/>
              <w:rPr>
                <w:rFonts w:ascii="Montserrat" w:hAnsi="Montserrat" w:cs="Arial"/>
                <w:sz w:val="20"/>
                <w:szCs w:val="20"/>
              </w:rPr>
            </w:pPr>
            <w:r w:rsidRPr="00F94458">
              <w:rPr>
                <w:rFonts w:ascii="Montserrat" w:hAnsi="Montserrat" w:cs="Arial"/>
                <w:sz w:val="20"/>
                <w:szCs w:val="20"/>
              </w:rPr>
              <w:t xml:space="preserve">By signing this form candidates are giving RCPCH consent to contact the above individuals for the purposes specified. </w:t>
            </w:r>
          </w:p>
          <w:p w14:paraId="580328E4" w14:textId="77777777" w:rsidR="00B95CAA" w:rsidRPr="00F94458" w:rsidRDefault="00B95CAA" w:rsidP="0083476D">
            <w:pPr>
              <w:spacing w:before="60" w:after="60"/>
              <w:rPr>
                <w:rFonts w:ascii="Montserrat" w:hAnsi="Montserrat" w:cs="Arial"/>
                <w:sz w:val="20"/>
                <w:szCs w:val="20"/>
              </w:rPr>
            </w:pPr>
            <w:r w:rsidRPr="00F94458">
              <w:rPr>
                <w:rFonts w:ascii="Montserrat" w:hAnsi="Montserrat" w:cs="Arial"/>
                <w:sz w:val="20"/>
                <w:szCs w:val="20"/>
              </w:rPr>
              <w:t xml:space="preserve">We (the RCPCH Examination Team) will inform you (the candidate) if we are intending to approach any individual who may be able to provide further useful guidance </w:t>
            </w:r>
            <w:proofErr w:type="gramStart"/>
            <w:r w:rsidRPr="00F94458">
              <w:rPr>
                <w:rFonts w:ascii="Montserrat" w:hAnsi="Montserrat" w:cs="Arial"/>
                <w:sz w:val="20"/>
                <w:szCs w:val="20"/>
              </w:rPr>
              <w:t>in order to</w:t>
            </w:r>
            <w:proofErr w:type="gramEnd"/>
            <w:r w:rsidRPr="00F94458">
              <w:rPr>
                <w:rFonts w:ascii="Montserrat" w:hAnsi="Montserrat" w:cs="Arial"/>
                <w:sz w:val="20"/>
                <w:szCs w:val="20"/>
              </w:rPr>
              <w:t xml:space="preserve"> provide you with the necessary support for your examination.</w:t>
            </w:r>
          </w:p>
        </w:tc>
      </w:tr>
      <w:tr w:rsidR="00B95CAA" w:rsidRPr="00F94458" w14:paraId="6BAF829F" w14:textId="77777777" w:rsidTr="00B95CAA">
        <w:trPr>
          <w:trHeight w:val="2503"/>
        </w:trPr>
        <w:tc>
          <w:tcPr>
            <w:tcW w:w="0" w:type="auto"/>
            <w:gridSpan w:val="2"/>
            <w:tcBorders>
              <w:top w:val="single" w:sz="4" w:space="0" w:color="auto"/>
              <w:bottom w:val="single" w:sz="4" w:space="0" w:color="auto"/>
            </w:tcBorders>
          </w:tcPr>
          <w:p w14:paraId="3FFA2995"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lastRenderedPageBreak/>
              <w:t>Confidentiality:</w:t>
            </w:r>
          </w:p>
          <w:p w14:paraId="41E4D337" w14:textId="77777777" w:rsidR="00DC0E2D" w:rsidRPr="00F94458" w:rsidRDefault="00DC0E2D" w:rsidP="00DC0E2D">
            <w:pPr>
              <w:spacing w:before="60" w:after="60"/>
              <w:rPr>
                <w:rFonts w:ascii="Montserrat" w:hAnsi="Montserrat" w:cs="Arial"/>
                <w:sz w:val="20"/>
                <w:szCs w:val="20"/>
              </w:rPr>
            </w:pPr>
            <w:r w:rsidRPr="00F94458">
              <w:rPr>
                <w:rFonts w:ascii="Montserrat" w:hAnsi="Montserrat" w:cs="Arial"/>
                <w:sz w:val="20"/>
                <w:szCs w:val="20"/>
              </w:rPr>
              <w:t>The information provided in this form, and any additional supporting information that you (the candidate) provide, will be held by the RCPCH Examinations Team in accordance with the Data Protection Act 1998 or any equivalent subsequent legislation.  It will only be shared with members of a small advisory group if further discussion is required.</w:t>
            </w:r>
          </w:p>
          <w:p w14:paraId="31D24BB7" w14:textId="0287BA1A" w:rsidR="00B95CAA" w:rsidRPr="00F94458" w:rsidRDefault="00DC0E2D" w:rsidP="00DC0E2D">
            <w:pPr>
              <w:spacing w:before="60" w:after="60"/>
              <w:rPr>
                <w:rFonts w:ascii="Montserrat" w:hAnsi="Montserrat" w:cs="Arial"/>
                <w:sz w:val="20"/>
                <w:szCs w:val="20"/>
              </w:rPr>
            </w:pPr>
            <w:r w:rsidRPr="00F73EFD">
              <w:rPr>
                <w:rFonts w:ascii="Montserrat" w:hAnsi="Montserrat" w:cs="Arial"/>
                <w:sz w:val="20"/>
                <w:szCs w:val="20"/>
              </w:rPr>
              <w:t xml:space="preserve">If you are granted reasonable adjustments, limited information will be shared with the relevant test/host centre staff </w:t>
            </w:r>
            <w:proofErr w:type="gramStart"/>
            <w:r w:rsidRPr="00F73EFD">
              <w:rPr>
                <w:rFonts w:ascii="Montserrat" w:hAnsi="Montserrat" w:cs="Arial"/>
                <w:sz w:val="20"/>
                <w:szCs w:val="20"/>
              </w:rPr>
              <w:t>in order to</w:t>
            </w:r>
            <w:proofErr w:type="gramEnd"/>
            <w:r w:rsidRPr="00F73EFD">
              <w:rPr>
                <w:rFonts w:ascii="Montserrat" w:hAnsi="Montserrat" w:cs="Arial"/>
                <w:sz w:val="20"/>
                <w:szCs w:val="20"/>
              </w:rPr>
              <w:t xml:space="preserve"> accommodate the adjustment.</w:t>
            </w:r>
            <w:r>
              <w:rPr>
                <w:rFonts w:ascii="Montserrat" w:hAnsi="Montserrat" w:cs="Arial"/>
                <w:sz w:val="20"/>
                <w:szCs w:val="20"/>
              </w:rPr>
              <w:t xml:space="preserve"> If submitting an RA request for the DCH Clinical exam limited information will also be shared with the online platform provider (currently PRP/Osler). It</w:t>
            </w:r>
            <w:r w:rsidRPr="00F94458">
              <w:rPr>
                <w:rFonts w:ascii="Montserrat" w:hAnsi="Montserrat" w:cs="Arial"/>
                <w:sz w:val="20"/>
                <w:szCs w:val="20"/>
              </w:rPr>
              <w:t xml:space="preserve"> is up to you (the candidate) if you would like the reason for the adjustment (i.e. the underlying disability/impairment) to be communicated to the host examiner, senior examiner, examiners and role players. Please indicate your (the candidate’s) choices below.</w:t>
            </w:r>
          </w:p>
        </w:tc>
      </w:tr>
      <w:tr w:rsidR="00B95CAA" w:rsidRPr="00F94458" w14:paraId="27129FB7" w14:textId="77777777" w:rsidTr="0083476D">
        <w:trPr>
          <w:trHeight w:val="2503"/>
        </w:trPr>
        <w:tc>
          <w:tcPr>
            <w:tcW w:w="0" w:type="auto"/>
            <w:gridSpan w:val="2"/>
            <w:tcBorders>
              <w:top w:val="single" w:sz="4" w:space="0" w:color="auto"/>
              <w:left w:val="single" w:sz="4" w:space="0" w:color="auto"/>
              <w:bottom w:val="single" w:sz="4" w:space="0" w:color="auto"/>
              <w:right w:val="single" w:sz="4" w:space="0" w:color="auto"/>
            </w:tcBorders>
          </w:tcPr>
          <w:p w14:paraId="4732F11E" w14:textId="77777777" w:rsidR="00B95CAA" w:rsidRPr="00F94458" w:rsidRDefault="00B95CAA" w:rsidP="00B95CAA">
            <w:pPr>
              <w:pStyle w:val="ListParagraph"/>
              <w:numPr>
                <w:ilvl w:val="0"/>
                <w:numId w:val="1"/>
              </w:numPr>
              <w:autoSpaceDE w:val="0"/>
              <w:autoSpaceDN w:val="0"/>
              <w:adjustRightInd w:val="0"/>
              <w:spacing w:before="120" w:after="120"/>
              <w:rPr>
                <w:rFonts w:ascii="Montserrat" w:hAnsi="Montserrat" w:cs="Arial"/>
                <w:color w:val="000000"/>
                <w:sz w:val="20"/>
                <w:szCs w:val="20"/>
                <w:lang w:eastAsia="en-GB"/>
              </w:rPr>
            </w:pPr>
            <w:r w:rsidRPr="00F94458">
              <w:rPr>
                <w:rFonts w:ascii="Montserrat" w:hAnsi="Montserrat" w:cs="Arial"/>
                <w:sz w:val="20"/>
                <w:szCs w:val="20"/>
              </w:rPr>
              <w:t xml:space="preserve">I (the candidate) </w:t>
            </w:r>
            <w:r w:rsidRPr="00F94458">
              <w:rPr>
                <w:rFonts w:ascii="Montserrat" w:hAnsi="Montserrat" w:cs="Arial"/>
                <w:b/>
                <w:sz w:val="20"/>
                <w:szCs w:val="20"/>
              </w:rPr>
              <w:t>give / do not give</w:t>
            </w:r>
            <w:r w:rsidRPr="00F94458">
              <w:rPr>
                <w:rFonts w:ascii="Montserrat" w:hAnsi="Montserrat" w:cs="Arial"/>
                <w:sz w:val="20"/>
                <w:szCs w:val="20"/>
              </w:rPr>
              <w:t xml:space="preserve"> </w:t>
            </w:r>
            <w:r w:rsidRPr="00F94458">
              <w:rPr>
                <w:rFonts w:ascii="Montserrat" w:hAnsi="Montserrat" w:cs="Arial"/>
                <w:i/>
                <w:sz w:val="20"/>
                <w:szCs w:val="20"/>
              </w:rPr>
              <w:t>(delete as appropriate)</w:t>
            </w:r>
            <w:r w:rsidRPr="00F94458">
              <w:rPr>
                <w:rFonts w:ascii="Montserrat" w:hAnsi="Montserrat" w:cs="Arial"/>
                <w:sz w:val="20"/>
                <w:szCs w:val="20"/>
              </w:rPr>
              <w:t xml:space="preserve"> my consent for the RCPCH to contact my </w:t>
            </w:r>
            <w:r w:rsidRPr="00F94458">
              <w:rPr>
                <w:rFonts w:ascii="Montserrat" w:hAnsi="Montserrat" w:cs="Arial"/>
                <w:color w:val="000000"/>
                <w:sz w:val="20"/>
                <w:szCs w:val="20"/>
                <w:lang w:eastAsia="en-GB"/>
              </w:rPr>
              <w:t xml:space="preserve">(the candidate’s) </w:t>
            </w:r>
            <w:r w:rsidRPr="00F94458">
              <w:rPr>
                <w:rFonts w:ascii="Montserrat" w:hAnsi="Montserrat" w:cs="Arial"/>
                <w:sz w:val="20"/>
                <w:szCs w:val="20"/>
              </w:rPr>
              <w:t>disability assessor/suitable professional for the purposes stated above.</w:t>
            </w:r>
          </w:p>
          <w:p w14:paraId="0858E059" w14:textId="77777777" w:rsidR="00B95CAA" w:rsidRPr="00F94458" w:rsidRDefault="00B95CAA" w:rsidP="0083476D">
            <w:pPr>
              <w:spacing w:before="60" w:after="60"/>
              <w:rPr>
                <w:rFonts w:ascii="Montserrat" w:hAnsi="Montserrat" w:cs="Arial"/>
                <w:sz w:val="20"/>
                <w:szCs w:val="20"/>
              </w:rPr>
            </w:pPr>
          </w:p>
          <w:p w14:paraId="54A35EA4" w14:textId="77777777" w:rsidR="00B95CAA" w:rsidRPr="00F94458" w:rsidRDefault="00B95CAA" w:rsidP="00B95CAA">
            <w:pPr>
              <w:pStyle w:val="ListParagraph"/>
              <w:numPr>
                <w:ilvl w:val="0"/>
                <w:numId w:val="1"/>
              </w:numPr>
              <w:autoSpaceDE w:val="0"/>
              <w:autoSpaceDN w:val="0"/>
              <w:adjustRightInd w:val="0"/>
              <w:rPr>
                <w:rFonts w:ascii="Montserrat" w:hAnsi="Montserrat" w:cs="Arial"/>
                <w:b/>
                <w:color w:val="000000"/>
                <w:sz w:val="20"/>
                <w:szCs w:val="20"/>
                <w:lang w:eastAsia="en-GB"/>
              </w:rPr>
            </w:pPr>
            <w:r w:rsidRPr="00F94458">
              <w:rPr>
                <w:rFonts w:ascii="Montserrat" w:hAnsi="Montserrat" w:cs="Arial"/>
                <w:sz w:val="20"/>
                <w:szCs w:val="20"/>
              </w:rPr>
              <w:t xml:space="preserve">I </w:t>
            </w:r>
            <w:r w:rsidRPr="00F94458">
              <w:rPr>
                <w:rFonts w:ascii="Montserrat" w:hAnsi="Montserrat" w:cs="Arial"/>
                <w:color w:val="000000"/>
                <w:sz w:val="20"/>
                <w:szCs w:val="20"/>
                <w:lang w:eastAsia="en-GB"/>
              </w:rPr>
              <w:t>(the candidate)</w:t>
            </w:r>
            <w:r w:rsidRPr="00F94458">
              <w:rPr>
                <w:rFonts w:ascii="Montserrat" w:hAnsi="Montserrat" w:cs="Arial"/>
                <w:b/>
                <w:color w:val="000000"/>
                <w:sz w:val="20"/>
                <w:szCs w:val="20"/>
                <w:lang w:eastAsia="en-GB"/>
              </w:rPr>
              <w:t xml:space="preserve"> </w:t>
            </w:r>
            <w:r w:rsidRPr="00F94458">
              <w:rPr>
                <w:rFonts w:ascii="Montserrat" w:hAnsi="Montserrat" w:cs="Arial"/>
                <w:b/>
                <w:sz w:val="20"/>
                <w:szCs w:val="20"/>
              </w:rPr>
              <w:t>would like / would not like</w:t>
            </w:r>
            <w:r w:rsidRPr="00F94458">
              <w:rPr>
                <w:rFonts w:ascii="Montserrat" w:hAnsi="Montserrat" w:cs="Arial"/>
                <w:sz w:val="20"/>
                <w:szCs w:val="20"/>
              </w:rPr>
              <w:t xml:space="preserve"> </w:t>
            </w:r>
            <w:r w:rsidRPr="00F94458">
              <w:rPr>
                <w:rFonts w:ascii="Montserrat" w:hAnsi="Montserrat" w:cs="Arial"/>
                <w:i/>
                <w:sz w:val="20"/>
                <w:szCs w:val="20"/>
              </w:rPr>
              <w:t>(delete as appropriate)</w:t>
            </w:r>
            <w:r w:rsidRPr="00F94458">
              <w:rPr>
                <w:rFonts w:ascii="Montserrat" w:hAnsi="Montserrat" w:cs="Arial"/>
                <w:sz w:val="20"/>
                <w:szCs w:val="20"/>
              </w:rPr>
              <w:t xml:space="preserve"> the relevant MRCPCH</w:t>
            </w:r>
            <w:r>
              <w:rPr>
                <w:rFonts w:ascii="Montserrat" w:hAnsi="Montserrat" w:cs="Arial"/>
                <w:sz w:val="20"/>
                <w:szCs w:val="20"/>
              </w:rPr>
              <w:t xml:space="preserve"> or </w:t>
            </w:r>
            <w:r w:rsidRPr="00F94458">
              <w:rPr>
                <w:rFonts w:ascii="Montserrat" w:hAnsi="Montserrat" w:cs="Arial"/>
                <w:sz w:val="20"/>
                <w:szCs w:val="20"/>
              </w:rPr>
              <w:t>DCH Clinical Examinations Board to be made aware of the underlying disability/impairment that has given rise to my request for reasonable adjustments.</w:t>
            </w:r>
          </w:p>
          <w:p w14:paraId="1A72AF25" w14:textId="77777777" w:rsidR="00B95CAA" w:rsidRPr="00F94458" w:rsidRDefault="00B95CAA" w:rsidP="0083476D">
            <w:pPr>
              <w:spacing w:before="60" w:after="60"/>
              <w:rPr>
                <w:rFonts w:ascii="Montserrat" w:hAnsi="Montserrat" w:cs="Arial"/>
                <w:sz w:val="20"/>
                <w:szCs w:val="20"/>
              </w:rPr>
            </w:pPr>
          </w:p>
          <w:p w14:paraId="3CB5D1B1" w14:textId="77777777" w:rsidR="00B95CAA" w:rsidRPr="00F94458" w:rsidRDefault="00B95CAA" w:rsidP="00B95CAA">
            <w:pPr>
              <w:pStyle w:val="ListParagraph"/>
              <w:numPr>
                <w:ilvl w:val="0"/>
                <w:numId w:val="1"/>
              </w:numPr>
              <w:autoSpaceDE w:val="0"/>
              <w:autoSpaceDN w:val="0"/>
              <w:adjustRightInd w:val="0"/>
              <w:rPr>
                <w:rFonts w:ascii="Montserrat" w:hAnsi="Montserrat" w:cs="Arial"/>
                <w:color w:val="000000"/>
                <w:sz w:val="20"/>
                <w:szCs w:val="20"/>
                <w:lang w:eastAsia="en-GB"/>
              </w:rPr>
            </w:pPr>
            <w:r w:rsidRPr="00F94458">
              <w:rPr>
                <w:rFonts w:ascii="Montserrat" w:hAnsi="Montserrat" w:cs="Arial"/>
                <w:sz w:val="20"/>
                <w:szCs w:val="20"/>
              </w:rPr>
              <w:t xml:space="preserve">(In relation to the MRCPCH/DCH Clinical Exams) I </w:t>
            </w:r>
            <w:r w:rsidRPr="00F94458">
              <w:rPr>
                <w:rFonts w:ascii="Montserrat" w:hAnsi="Montserrat" w:cs="Arial"/>
                <w:color w:val="000000"/>
                <w:sz w:val="20"/>
                <w:szCs w:val="20"/>
                <w:lang w:eastAsia="en-GB"/>
              </w:rPr>
              <w:t xml:space="preserve">(the candidate) </w:t>
            </w:r>
            <w:r w:rsidRPr="00F94458">
              <w:rPr>
                <w:rFonts w:ascii="Montserrat" w:hAnsi="Montserrat" w:cs="Arial"/>
                <w:b/>
                <w:sz w:val="20"/>
                <w:szCs w:val="20"/>
              </w:rPr>
              <w:t>would like / would not like</w:t>
            </w:r>
            <w:r w:rsidRPr="00F94458">
              <w:rPr>
                <w:rFonts w:ascii="Montserrat" w:hAnsi="Montserrat" w:cs="Arial"/>
                <w:sz w:val="20"/>
                <w:szCs w:val="20"/>
              </w:rPr>
              <w:t xml:space="preserve"> </w:t>
            </w:r>
            <w:r w:rsidRPr="00F94458">
              <w:rPr>
                <w:rFonts w:ascii="Montserrat" w:hAnsi="Montserrat" w:cs="Arial"/>
                <w:i/>
                <w:sz w:val="20"/>
                <w:szCs w:val="20"/>
              </w:rPr>
              <w:t>(delete as appropriate)</w:t>
            </w:r>
            <w:r w:rsidRPr="00F94458">
              <w:rPr>
                <w:rFonts w:ascii="Montserrat" w:hAnsi="Montserrat" w:cs="Arial"/>
                <w:sz w:val="20"/>
                <w:szCs w:val="20"/>
              </w:rPr>
              <w:t xml:space="preserve"> the host examiner, senior examiner, examiners, role players to be made aware of the underlying disability/impairment that has given rise to my request for reasonable adjustments.</w:t>
            </w:r>
          </w:p>
          <w:p w14:paraId="263A566F" w14:textId="77777777" w:rsidR="00B95CAA" w:rsidRPr="00C13028" w:rsidRDefault="00B95CAA" w:rsidP="0083476D">
            <w:pPr>
              <w:autoSpaceDE w:val="0"/>
              <w:autoSpaceDN w:val="0"/>
              <w:adjustRightInd w:val="0"/>
              <w:rPr>
                <w:rFonts w:ascii="Montserrat" w:hAnsi="Montserrat" w:cs="Arial"/>
                <w:color w:val="000000"/>
                <w:sz w:val="20"/>
                <w:szCs w:val="20"/>
                <w:lang w:eastAsia="en-GB"/>
              </w:rPr>
            </w:pPr>
          </w:p>
        </w:tc>
      </w:tr>
      <w:tr w:rsidR="00B95CAA" w:rsidRPr="00F94458" w14:paraId="175F16D9" w14:textId="77777777" w:rsidTr="0083476D">
        <w:trPr>
          <w:trHeight w:val="659"/>
        </w:trPr>
        <w:tc>
          <w:tcPr>
            <w:tcW w:w="5106" w:type="dxa"/>
            <w:tcBorders>
              <w:top w:val="single" w:sz="4" w:space="0" w:color="auto"/>
              <w:bottom w:val="single" w:sz="4" w:space="0" w:color="auto"/>
            </w:tcBorders>
          </w:tcPr>
          <w:p w14:paraId="1085FC96"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Signed by candidate</w:t>
            </w:r>
          </w:p>
        </w:tc>
        <w:tc>
          <w:tcPr>
            <w:tcW w:w="3910" w:type="dxa"/>
            <w:tcBorders>
              <w:top w:val="single" w:sz="4" w:space="0" w:color="auto"/>
              <w:bottom w:val="single" w:sz="4" w:space="0" w:color="auto"/>
            </w:tcBorders>
          </w:tcPr>
          <w:p w14:paraId="7F37B671" w14:textId="77777777" w:rsidR="00B95CAA" w:rsidRPr="00F94458" w:rsidRDefault="00B95CAA" w:rsidP="0083476D">
            <w:pPr>
              <w:spacing w:before="60" w:after="60"/>
              <w:rPr>
                <w:rFonts w:ascii="Montserrat" w:hAnsi="Montserrat" w:cs="Arial"/>
                <w:b/>
                <w:szCs w:val="22"/>
              </w:rPr>
            </w:pPr>
          </w:p>
        </w:tc>
      </w:tr>
      <w:tr w:rsidR="00B95CAA" w:rsidRPr="00F94458" w14:paraId="1A64C9B8" w14:textId="77777777" w:rsidTr="0083476D">
        <w:trPr>
          <w:trHeight w:val="540"/>
        </w:trPr>
        <w:tc>
          <w:tcPr>
            <w:tcW w:w="5106" w:type="dxa"/>
          </w:tcPr>
          <w:p w14:paraId="35FC37CF" w14:textId="77777777" w:rsidR="00B95CAA" w:rsidRPr="00F94458" w:rsidRDefault="00B95CAA" w:rsidP="0083476D">
            <w:pPr>
              <w:spacing w:before="60" w:after="60"/>
              <w:rPr>
                <w:rFonts w:ascii="Montserrat" w:hAnsi="Montserrat" w:cs="Arial"/>
                <w:b/>
                <w:sz w:val="20"/>
                <w:szCs w:val="20"/>
              </w:rPr>
            </w:pPr>
            <w:r w:rsidRPr="00F94458">
              <w:rPr>
                <w:rFonts w:ascii="Montserrat" w:hAnsi="Montserrat" w:cs="Arial"/>
                <w:b/>
                <w:sz w:val="20"/>
                <w:szCs w:val="20"/>
              </w:rPr>
              <w:t>Date</w:t>
            </w:r>
          </w:p>
        </w:tc>
        <w:tc>
          <w:tcPr>
            <w:tcW w:w="3910" w:type="dxa"/>
          </w:tcPr>
          <w:p w14:paraId="27F5C3C9" w14:textId="77777777" w:rsidR="00B95CAA" w:rsidRPr="00F94458" w:rsidRDefault="00B95CAA" w:rsidP="0083476D">
            <w:pPr>
              <w:spacing w:before="60" w:after="60"/>
              <w:rPr>
                <w:rFonts w:ascii="Montserrat" w:hAnsi="Montserrat" w:cs="Arial"/>
                <w:b/>
                <w:szCs w:val="22"/>
              </w:rPr>
            </w:pPr>
          </w:p>
        </w:tc>
      </w:tr>
    </w:tbl>
    <w:p w14:paraId="279B4733" w14:textId="77777777" w:rsidR="00B95CAA" w:rsidRPr="00F94458" w:rsidRDefault="00B95CAA" w:rsidP="00B95CAA">
      <w:pPr>
        <w:rPr>
          <w:rFonts w:ascii="Montserrat" w:hAnsi="Montserrat" w:cs="Arial"/>
          <w:sz w:val="20"/>
          <w:szCs w:val="20"/>
        </w:rPr>
      </w:pPr>
    </w:p>
    <w:p w14:paraId="3549AC29" w14:textId="77777777" w:rsidR="009C2B03" w:rsidRDefault="009C2B03"/>
    <w:sectPr w:rsidR="009C2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2000505000000020004"/>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96B7D"/>
    <w:multiLevelType w:val="hybridMultilevel"/>
    <w:tmpl w:val="FE0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C27A1C"/>
    <w:multiLevelType w:val="hybridMultilevel"/>
    <w:tmpl w:val="9850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56662">
    <w:abstractNumId w:val="0"/>
  </w:num>
  <w:num w:numId="2" w16cid:durableId="1557815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AA"/>
    <w:rsid w:val="00155F4F"/>
    <w:rsid w:val="00512EC8"/>
    <w:rsid w:val="006C6126"/>
    <w:rsid w:val="00921C4A"/>
    <w:rsid w:val="009C2B03"/>
    <w:rsid w:val="00A31830"/>
    <w:rsid w:val="00AA2793"/>
    <w:rsid w:val="00B210AF"/>
    <w:rsid w:val="00B95CAA"/>
    <w:rsid w:val="00DC0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7687"/>
  <w15:chartTrackingRefBased/>
  <w15:docId w15:val="{D0631C70-C447-4D81-A65F-B60AC33E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CA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95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C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C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C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C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CAA"/>
    <w:rPr>
      <w:rFonts w:eastAsiaTheme="majorEastAsia" w:cstheme="majorBidi"/>
      <w:color w:val="272727" w:themeColor="text1" w:themeTint="D8"/>
    </w:rPr>
  </w:style>
  <w:style w:type="paragraph" w:styleId="Title">
    <w:name w:val="Title"/>
    <w:basedOn w:val="Normal"/>
    <w:next w:val="Normal"/>
    <w:link w:val="TitleChar"/>
    <w:uiPriority w:val="10"/>
    <w:qFormat/>
    <w:rsid w:val="00B95C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CAA"/>
    <w:pPr>
      <w:spacing w:before="160"/>
      <w:jc w:val="center"/>
    </w:pPr>
    <w:rPr>
      <w:i/>
      <w:iCs/>
      <w:color w:val="404040" w:themeColor="text1" w:themeTint="BF"/>
    </w:rPr>
  </w:style>
  <w:style w:type="character" w:customStyle="1" w:styleId="QuoteChar">
    <w:name w:val="Quote Char"/>
    <w:basedOn w:val="DefaultParagraphFont"/>
    <w:link w:val="Quote"/>
    <w:uiPriority w:val="29"/>
    <w:rsid w:val="00B95CAA"/>
    <w:rPr>
      <w:i/>
      <w:iCs/>
      <w:color w:val="404040" w:themeColor="text1" w:themeTint="BF"/>
    </w:rPr>
  </w:style>
  <w:style w:type="paragraph" w:styleId="ListParagraph">
    <w:name w:val="List Paragraph"/>
    <w:basedOn w:val="Normal"/>
    <w:uiPriority w:val="34"/>
    <w:qFormat/>
    <w:rsid w:val="00B95CAA"/>
    <w:pPr>
      <w:ind w:left="720"/>
      <w:contextualSpacing/>
    </w:pPr>
  </w:style>
  <w:style w:type="character" w:styleId="IntenseEmphasis">
    <w:name w:val="Intense Emphasis"/>
    <w:basedOn w:val="DefaultParagraphFont"/>
    <w:uiPriority w:val="21"/>
    <w:qFormat/>
    <w:rsid w:val="00B95CAA"/>
    <w:rPr>
      <w:i/>
      <w:iCs/>
      <w:color w:val="0F4761" w:themeColor="accent1" w:themeShade="BF"/>
    </w:rPr>
  </w:style>
  <w:style w:type="paragraph" w:styleId="IntenseQuote">
    <w:name w:val="Intense Quote"/>
    <w:basedOn w:val="Normal"/>
    <w:next w:val="Normal"/>
    <w:link w:val="IntenseQuoteChar"/>
    <w:uiPriority w:val="30"/>
    <w:qFormat/>
    <w:rsid w:val="00B95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CAA"/>
    <w:rPr>
      <w:i/>
      <w:iCs/>
      <w:color w:val="0F4761" w:themeColor="accent1" w:themeShade="BF"/>
    </w:rPr>
  </w:style>
  <w:style w:type="character" w:styleId="IntenseReference">
    <w:name w:val="Intense Reference"/>
    <w:basedOn w:val="DefaultParagraphFont"/>
    <w:uiPriority w:val="32"/>
    <w:qFormat/>
    <w:rsid w:val="00B95CAA"/>
    <w:rPr>
      <w:b/>
      <w:bCs/>
      <w:smallCaps/>
      <w:color w:val="0F4761" w:themeColor="accent1" w:themeShade="BF"/>
      <w:spacing w:val="5"/>
    </w:rPr>
  </w:style>
  <w:style w:type="character" w:styleId="Hyperlink">
    <w:name w:val="Hyperlink"/>
    <w:rsid w:val="00B95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nicalexams@rcpch.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4913</Characters>
  <Application>Microsoft Office Word</Application>
  <DocSecurity>0</DocSecurity>
  <Lines>153</Lines>
  <Paragraphs>35</Paragraphs>
  <ScaleCrop>false</ScaleCrop>
  <Company>RCPCH</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Liew</dc:creator>
  <cp:keywords/>
  <dc:description/>
  <cp:lastModifiedBy>Sarah Kerbey</cp:lastModifiedBy>
  <cp:revision>2</cp:revision>
  <dcterms:created xsi:type="dcterms:W3CDTF">2025-11-25T12:35:00Z</dcterms:created>
  <dcterms:modified xsi:type="dcterms:W3CDTF">2025-11-25T12:35:00Z</dcterms:modified>
</cp:coreProperties>
</file>